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(4675114)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Kociánka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Kociánka pracoviště Březejc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(Sviny 13, 594 01 Velké Meziříčí)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Kociánka, pracoviště Brno - odlehčovací služby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(Kociánka 93/2, Královo Pole, 612 00 Brno 12)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Kociánka, pracoviště Březejc - odlehčovací služby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(Sviny 13, 594 01 Velké Meziříčí)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556"/>
        <w:gridCol w:w="3839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služby pracoviště 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515 504 348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služby pracoviště Březejc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566 522 089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služby pracoviště Brno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magdalena.pospisilova@kocianka.cz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služby pracoviště Březejc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marie.dolezalova@kocianka.cz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http://www.kocianka.cz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Adresa kontaktního místa: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Centrum Kociánka, pracoviště Březejc - odlehčovací služby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Sviny 13 594 01 Velké Meziříčí</w:t>
      </w:r>
    </w:p>
    <w:p w:rsidR="008960F6" w:rsidRPr="00B23EA5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 </w:t>
      </w:r>
      <w:r w:rsidR="00B23EA5" w:rsidRP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</w:t>
      </w:r>
      <w:r w:rsid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c</w:t>
      </w:r>
      <w:r w:rsidR="00B23EA5" w:rsidRP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ita: 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10 lůžek</w:t>
      </w:r>
    </w:p>
    <w:p w:rsidR="008960F6" w:rsidRPr="008960F6" w:rsidRDefault="008960F6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5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(4430625)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sociálních služeb Lukavec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Centrum sociálních služeb Lukavec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(V Chaloupkách 196, Lukavec, 394 26 Lukavec u Pacova)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098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774624008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centrumlukavec@centrum.cz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www.centrumlukavec.cz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15 lůžek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6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lastRenderedPageBreak/>
        <w:t xml:space="preserve">Odlehčovací služby (6380698)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Diakonie ČCE - středisko v Myslibořicích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(Myslibořice 1, 675 60 Myslibořice)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512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568 834 931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568 834 930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diakonie@domovmysliborice.cz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http://www.domovmysliborice.cz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4 lůžka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27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(5289200)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Diecézní charita Brno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proofErr w:type="spellStart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Adapta</w:t>
      </w:r>
      <w:proofErr w:type="spellEnd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 Jihlava - odlehčovací služba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(Mahenova 4686/16, Jihlava, 586 01 Jihlava 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ambulantní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, </w:t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terénní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3485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733 755 995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adapta.jihlava@jihlava.charita.cz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http://jihlava.charita.cz </w:t>
            </w:r>
          </w:p>
        </w:tc>
      </w:tr>
    </w:tbl>
    <w:p w:rsidR="008960F6" w:rsidRPr="00B23EA5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 </w:t>
      </w:r>
      <w:r w:rsidR="00B23EA5" w:rsidRPr="00B23EA5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Kapacita: 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2 lůžka</w:t>
      </w:r>
    </w:p>
    <w:p w:rsidR="008960F6" w:rsidRPr="008960F6" w:rsidRDefault="008960F6" w:rsidP="00012941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3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(4884425)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bez zámku Náměšť nad Oslavou,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bez zámku Náměšť nad Oslavou,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 Výsluní 678, 595 01 Velká Bíteš)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bez zámku Náměšť nad Oslavou,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(Na vyhlídce 5, 675 21 Okříšky)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lastRenderedPageBreak/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39"/>
        <w:gridCol w:w="3351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739 323 711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Náměšť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568 619 453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568 619 450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reditelka@domovbz.cz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http://www.domovbezzamku.cz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2 lůžka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4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(4746463)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Kopretina Černovice,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Kopretina Černovice,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Dobešovská</w:t>
      </w:r>
      <w:proofErr w:type="spellEnd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1, Černovice, 394 94 Černovice u Tábora)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kombinovaným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mentálním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739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565427111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565427198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info@domovkopretina.cz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www.domovkopretina.cz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 lůžek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5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(5472875)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Humpolec,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Domov pro seniory Humpolec,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(Máchova 210, 396 01 Humpolec)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846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565535630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dduchhumpolec@email.cz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www.ddhum.cz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2 lůžka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6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lastRenderedPageBreak/>
        <w:t xml:space="preserve">Odlehčovací služby (5326682)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Třebíč - </w:t>
      </w:r>
      <w:proofErr w:type="spellStart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Manž</w:t>
      </w:r>
      <w:proofErr w:type="spellEnd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 Curieových,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 xml:space="preserve">Domov pro seniory Třebíč - </w:t>
      </w:r>
      <w:proofErr w:type="spellStart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Manž</w:t>
      </w:r>
      <w:proofErr w:type="spellEnd"/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. Curieových,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Manž</w:t>
      </w:r>
      <w:proofErr w:type="spellEnd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. Curieových 603, Nové Dvory, 674 01 Třebíč 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952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568858911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568858926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info@ddtrebic.cz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www.ddtrebic.cz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2 lůžka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7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(1063819)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Integrované centrum sociálních služeb Jihlava, příspěvková organizace - odlehčovací služba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(Žižkova 2075/106, Jihlava, 586 01 Jihlava 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chronickým onemocněním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1753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567 301 629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reditel@icss.cz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www.icss.cz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10 lůžek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38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(2742731)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Novoměstské sociální služby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Novoměstské sociální služby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(Žďárská 68, 592 31 Nové Město na Moravě)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se zdravotním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lastRenderedPageBreak/>
        <w:t xml:space="preserve">Kontakty: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i/>
          <w:iCs/>
          <w:color w:val="323232"/>
          <w:sz w:val="24"/>
          <w:szCs w:val="24"/>
          <w:lang w:eastAsia="cs-CZ"/>
        </w:rPr>
        <w:t>[kontakty nejsou uvedeny]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1 lůžko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2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(2759151)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Havlíčkova Brodu - odlehčovací služba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</w:t>
      </w:r>
      <w:proofErr w:type="spellStart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Reynkova</w:t>
      </w:r>
      <w:proofErr w:type="spellEnd"/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3643, Havlíčkův Brod, 580 01 Havlíčkův Brod 1)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tělesným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325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569 433 757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fax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569433796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kufrova@ssmhb.cz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http://www.ssmhb.cz </w:t>
            </w:r>
          </w:p>
        </w:tc>
      </w:tr>
    </w:tbl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B23EA5" w:rsidP="0089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>Kapacita:</w:t>
      </w:r>
      <w:r w:rsidR="00FB640A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5 lůžek</w:t>
      </w:r>
    </w:p>
    <w:p w:rsidR="008960F6" w:rsidRPr="008960F6" w:rsidRDefault="008960F6" w:rsidP="008960F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pict>
          <v:rect id="_x0000_i1043" style="width:444.55pt;height:.75pt" o:hrpct="980" o:hralign="center" o:hrstd="t" o:hr="t" fillcolor="#a0a0a0" stroked="f"/>
        </w:pict>
      </w:r>
    </w:p>
    <w:p w:rsidR="008960F6" w:rsidRPr="008960F6" w:rsidRDefault="008960F6" w:rsidP="008960F6">
      <w:pPr>
        <w:shd w:val="clear" w:color="auto" w:fill="FFFFFF"/>
        <w:spacing w:before="60" w:after="60" w:line="240" w:lineRule="auto"/>
        <w:outlineLvl w:val="3"/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</w:pPr>
      <w:r w:rsidRPr="008960F6">
        <w:rPr>
          <w:rFonts w:ascii="Trebuchet MS" w:eastAsia="Times New Roman" w:hAnsi="Trebuchet MS" w:cs="Times New Roman"/>
          <w:b/>
          <w:bCs/>
          <w:color w:val="323232"/>
          <w:sz w:val="28"/>
          <w:szCs w:val="28"/>
          <w:lang w:eastAsia="cs-CZ"/>
        </w:rPr>
        <w:t xml:space="preserve">Odlehčovací služby (7444236)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Název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Velké Meziříčí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Zařízení poskytovatele: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Sociální služby města Velké Meziříčí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(Zdenky Vorlové 2001, 594 01 Velké Meziříčí)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3"/>
          <w:szCs w:val="3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Formy poskytování sociálních služeb: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pobytové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Cílová skupina klientů: 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osoby s jiným zdravotním postižením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br/>
      </w:r>
      <w:r w:rsidRPr="008960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cs-CZ"/>
        </w:rPr>
        <w:t>senioři</w:t>
      </w: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  <w:t xml:space="preserve"> 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6"/>
          <w:szCs w:val="6"/>
          <w:lang w:eastAsia="cs-CZ"/>
        </w:rPr>
        <w:t> </w:t>
      </w:r>
    </w:p>
    <w:p w:rsidR="008960F6" w:rsidRPr="008960F6" w:rsidRDefault="008960F6" w:rsidP="008960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cs-CZ"/>
        </w:rPr>
      </w:pPr>
      <w:r w:rsidRPr="008960F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cs-CZ"/>
        </w:rPr>
        <w:t xml:space="preserve">Kontakty: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76"/>
        <w:gridCol w:w="2253"/>
      </w:tblGrid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603967714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e-mail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ssm.vm@outlook.cz </w:t>
            </w:r>
          </w:p>
        </w:tc>
      </w:tr>
      <w:tr w:rsidR="008960F6" w:rsidRPr="008960F6" w:rsidTr="008960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8960F6" w:rsidRPr="008960F6" w:rsidRDefault="008960F6" w:rsidP="00896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0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www.ssmvm.cz </w:t>
            </w:r>
          </w:p>
        </w:tc>
      </w:tr>
    </w:tbl>
    <w:p w:rsidR="00A55314" w:rsidRPr="00B23EA5" w:rsidRDefault="00B23EA5">
      <w:pPr>
        <w:rPr>
          <w:rFonts w:ascii="Times New Roman" w:hAnsi="Times New Roman" w:cs="Times New Roman"/>
          <w:sz w:val="24"/>
          <w:szCs w:val="24"/>
        </w:rPr>
      </w:pPr>
      <w:r w:rsidRPr="00B23EA5">
        <w:rPr>
          <w:rFonts w:ascii="Times New Roman" w:hAnsi="Times New Roman" w:cs="Times New Roman"/>
          <w:sz w:val="24"/>
          <w:szCs w:val="24"/>
        </w:rPr>
        <w:t>Kapacita:</w:t>
      </w:r>
      <w:r w:rsidR="00FB640A">
        <w:rPr>
          <w:rFonts w:ascii="Times New Roman" w:hAnsi="Times New Roman" w:cs="Times New Roman"/>
          <w:sz w:val="24"/>
          <w:szCs w:val="24"/>
        </w:rPr>
        <w:t xml:space="preserve"> 5 lůžek</w:t>
      </w:r>
      <w:bookmarkStart w:id="0" w:name="_GoBack"/>
      <w:bookmarkEnd w:id="0"/>
    </w:p>
    <w:sectPr w:rsidR="00A55314" w:rsidRPr="00B2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6"/>
    <w:rsid w:val="00012941"/>
    <w:rsid w:val="008960F6"/>
    <w:rsid w:val="00A55314"/>
    <w:rsid w:val="00B23EA5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06EA"/>
  <w15:chartTrackingRefBased/>
  <w15:docId w15:val="{DD717CD2-022D-423B-8C07-1819F75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0F6"/>
    <w:pPr>
      <w:shd w:val="clear" w:color="auto" w:fill="FFFFFF"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960F6"/>
    <w:pPr>
      <w:spacing w:before="60" w:after="60" w:line="240" w:lineRule="auto"/>
      <w:outlineLvl w:val="1"/>
    </w:pPr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960F6"/>
    <w:pPr>
      <w:spacing w:before="60" w:after="60" w:line="240" w:lineRule="auto"/>
      <w:outlineLvl w:val="2"/>
    </w:pPr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960F6"/>
    <w:pPr>
      <w:spacing w:before="60" w:after="60" w:line="240" w:lineRule="auto"/>
      <w:outlineLvl w:val="3"/>
    </w:pPr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960F6"/>
    <w:pPr>
      <w:spacing w:before="60" w:after="60" w:line="240" w:lineRule="auto"/>
      <w:outlineLvl w:val="4"/>
    </w:pPr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960F6"/>
    <w:pPr>
      <w:spacing w:before="60" w:after="60" w:line="240" w:lineRule="auto"/>
      <w:outlineLvl w:val="5"/>
    </w:pPr>
    <w:rPr>
      <w:rFonts w:ascii="Trebuchet MS" w:eastAsia="Times New Roman" w:hAnsi="Trebuchet MS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0F6"/>
    <w:rPr>
      <w:rFonts w:ascii="Trebuchet MS" w:eastAsia="Times New Roman" w:hAnsi="Trebuchet MS" w:cs="Times New Roman"/>
      <w:b/>
      <w:bCs/>
      <w:kern w:val="36"/>
      <w:sz w:val="24"/>
      <w:szCs w:val="24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60F6"/>
    <w:rPr>
      <w:rFonts w:ascii="Trebuchet MS" w:eastAsia="Times New Roman" w:hAnsi="Trebuchet MS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60F6"/>
    <w:rPr>
      <w:rFonts w:ascii="Trebuchet MS" w:eastAsia="Times New Roman" w:hAnsi="Trebuchet MS" w:cs="Times New Roman"/>
      <w:b/>
      <w:bCs/>
      <w:sz w:val="31"/>
      <w:szCs w:val="3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60F6"/>
    <w:rPr>
      <w:rFonts w:ascii="Trebuchet MS" w:eastAsia="Times New Roman" w:hAnsi="Trebuchet MS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960F6"/>
    <w:rPr>
      <w:rFonts w:ascii="Trebuchet MS" w:eastAsia="Times New Roman" w:hAnsi="Trebuchet MS" w:cs="Times New Roman"/>
      <w:b/>
      <w:bCs/>
      <w:sz w:val="25"/>
      <w:szCs w:val="25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960F6"/>
    <w:rPr>
      <w:rFonts w:ascii="Trebuchet MS" w:eastAsia="Times New Roman" w:hAnsi="Trebuchet MS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8455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0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5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9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0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8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4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3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6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2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5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14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0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0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5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9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0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6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9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1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3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8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4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24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5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0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87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7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9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Erika Bc. DiS.</dc:creator>
  <cp:keywords/>
  <dc:description/>
  <cp:lastModifiedBy>Volavková Erika Bc. DiS.</cp:lastModifiedBy>
  <cp:revision>1</cp:revision>
  <dcterms:created xsi:type="dcterms:W3CDTF">2019-07-23T10:01:00Z</dcterms:created>
  <dcterms:modified xsi:type="dcterms:W3CDTF">2019-07-23T11:39:00Z</dcterms:modified>
</cp:coreProperties>
</file>